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B2" w:rsidRDefault="00A818B2" w:rsidP="00A818B2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Title: </w:t>
      </w:r>
      <w:r w:rsidRPr="00204ACC">
        <w:rPr>
          <w:rFonts w:ascii="Times New Roman" w:hAnsi="Times New Roman"/>
          <w:b/>
        </w:rPr>
        <w:t>To compare the ability of different metals to conduct heat</w:t>
      </w:r>
    </w:p>
    <w:p w:rsidR="00A818B2" w:rsidRDefault="00A818B2" w:rsidP="00A818B2">
      <w:pPr>
        <w:pStyle w:val="NoSpacing"/>
        <w:rPr>
          <w:rFonts w:ascii="Times New Roman" w:hAnsi="Times New Roman"/>
          <w:b/>
        </w:rPr>
      </w:pPr>
    </w:p>
    <w:p w:rsidR="00A818B2" w:rsidRDefault="00A818B2" w:rsidP="00A818B2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</w:p>
    <w:p w:rsidR="00A818B2" w:rsidRDefault="00A818B2" w:rsidP="00A818B2">
      <w:pPr>
        <w:pStyle w:val="NoSpacing"/>
        <w:rPr>
          <w:rFonts w:ascii="Times New Roman" w:hAnsi="Times New Roman"/>
          <w:b/>
        </w:rPr>
      </w:pPr>
    </w:p>
    <w:p w:rsidR="00A818B2" w:rsidRPr="00A818B2" w:rsidRDefault="00A818B2" w:rsidP="00A818B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Equipment: </w:t>
      </w:r>
      <w:r w:rsidRPr="00A818B2">
        <w:rPr>
          <w:rFonts w:ascii="Times New Roman" w:hAnsi="Times New Roman"/>
        </w:rPr>
        <w:t>tank with 4 metal rods attached, Bunsen, wax, thumbtacks</w:t>
      </w:r>
    </w:p>
    <w:p w:rsidR="00A818B2" w:rsidRDefault="00A818B2" w:rsidP="00A818B2">
      <w:pPr>
        <w:pStyle w:val="NoSpacing"/>
        <w:rPr>
          <w:rFonts w:ascii="Times New Roman" w:hAnsi="Times New Roman"/>
          <w:b/>
        </w:rPr>
      </w:pPr>
    </w:p>
    <w:p w:rsidR="00A818B2" w:rsidRPr="00204ACC" w:rsidRDefault="00A818B2" w:rsidP="00A818B2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Method:</w:t>
      </w:r>
    </w:p>
    <w:p w:rsidR="00A818B2" w:rsidRDefault="00A818B2" w:rsidP="00A818B2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3B5707">
        <w:rPr>
          <w:rFonts w:ascii="Times New Roman" w:hAnsi="Times New Roman"/>
        </w:rPr>
        <w:t xml:space="preserve">Use </w:t>
      </w:r>
      <w:r>
        <w:rPr>
          <w:rFonts w:ascii="Times New Roman" w:hAnsi="Times New Roman"/>
        </w:rPr>
        <w:t xml:space="preserve">the apparatus shown which consists of </w:t>
      </w:r>
      <w:r w:rsidRPr="003B5707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tank of water with </w:t>
      </w:r>
      <w:r w:rsidRPr="003B5707">
        <w:rPr>
          <w:rFonts w:ascii="Times New Roman" w:hAnsi="Times New Roman"/>
        </w:rPr>
        <w:t xml:space="preserve">four different </w:t>
      </w:r>
      <w:r>
        <w:rPr>
          <w:rFonts w:ascii="Times New Roman" w:hAnsi="Times New Roman"/>
        </w:rPr>
        <w:t>metal rods sitting in the water.</w:t>
      </w:r>
    </w:p>
    <w:p w:rsidR="00A818B2" w:rsidRPr="003B5707" w:rsidRDefault="00A818B2" w:rsidP="00A818B2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Place some c</w:t>
      </w:r>
      <w:r w:rsidRPr="003B5707">
        <w:rPr>
          <w:rFonts w:ascii="Times New Roman" w:hAnsi="Times New Roman"/>
        </w:rPr>
        <w:t>andle w</w:t>
      </w:r>
      <w:r>
        <w:rPr>
          <w:rFonts w:ascii="Times New Roman" w:hAnsi="Times New Roman"/>
        </w:rPr>
        <w:t>ax at th</w:t>
      </w:r>
      <w:r>
        <w:rPr>
          <w:rFonts w:ascii="Times New Roman" w:hAnsi="Times New Roman"/>
        </w:rPr>
        <w:t xml:space="preserve">e end of each metal and place a thumbtack </w:t>
      </w:r>
      <w:r>
        <w:rPr>
          <w:rFonts w:ascii="Times New Roman" w:hAnsi="Times New Roman"/>
        </w:rPr>
        <w:t>in the wax at the end.</w:t>
      </w:r>
    </w:p>
    <w:p w:rsidR="00A818B2" w:rsidRDefault="00A818B2" w:rsidP="00A818B2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Light the Bunsen under the </w:t>
      </w:r>
      <w:r>
        <w:rPr>
          <w:rFonts w:ascii="Times New Roman" w:hAnsi="Times New Roman"/>
        </w:rPr>
        <w:t>water and heat the water. N</w:t>
      </w:r>
      <w:r>
        <w:rPr>
          <w:rFonts w:ascii="Times New Roman" w:hAnsi="Times New Roman"/>
        </w:rPr>
        <w:t xml:space="preserve">ote the order in which the </w:t>
      </w:r>
      <w:r>
        <w:rPr>
          <w:rFonts w:ascii="Times New Roman" w:hAnsi="Times New Roman"/>
        </w:rPr>
        <w:t>thumbtacks</w:t>
      </w:r>
      <w:r>
        <w:rPr>
          <w:rFonts w:ascii="Times New Roman" w:hAnsi="Times New Roman"/>
        </w:rPr>
        <w:t xml:space="preserve"> fall.</w:t>
      </w:r>
    </w:p>
    <w:p w:rsidR="00A818B2" w:rsidRDefault="00A818B2" w:rsidP="00A818B2">
      <w:pPr>
        <w:pStyle w:val="NoSpacing"/>
        <w:ind w:left="360"/>
        <w:rPr>
          <w:rFonts w:ascii="Times New Roman" w:hAnsi="Times New Roman"/>
        </w:rPr>
      </w:pPr>
    </w:p>
    <w:p w:rsidR="00A818B2" w:rsidRPr="00A818B2" w:rsidRDefault="00A818B2" w:rsidP="00A818B2">
      <w:pPr>
        <w:pStyle w:val="NoSpacing"/>
        <w:rPr>
          <w:rFonts w:ascii="Times New Roman" w:hAnsi="Times New Roman"/>
          <w:b/>
        </w:rPr>
      </w:pPr>
      <w:r w:rsidRPr="00A818B2">
        <w:rPr>
          <w:rFonts w:ascii="Times New Roman" w:hAnsi="Times New Roman"/>
          <w:b/>
        </w:rPr>
        <w:t>Results:</w:t>
      </w:r>
    </w:p>
    <w:p w:rsidR="00A818B2" w:rsidRDefault="00A818B2" w:rsidP="00A818B2">
      <w:pPr>
        <w:pStyle w:val="NoSpacing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thumbtack </w:t>
      </w:r>
      <w:r>
        <w:rPr>
          <w:rFonts w:ascii="Times New Roman" w:hAnsi="Times New Roman"/>
        </w:rPr>
        <w:t xml:space="preserve">which falls first was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</w:rPr>
        <w:t xml:space="preserve"> the best conductor.</w:t>
      </w:r>
    </w:p>
    <w:p w:rsidR="00A818B2" w:rsidRDefault="00A818B2" w:rsidP="00A818B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Copper was the best conductor. Steel was the poorest conductor.</w:t>
      </w:r>
    </w:p>
    <w:p w:rsidR="00A818B2" w:rsidRDefault="00A818B2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E15370D" wp14:editId="1EEDCD69">
            <wp:simplePos x="0" y="0"/>
            <wp:positionH relativeFrom="column">
              <wp:posOffset>857250</wp:posOffset>
            </wp:positionH>
            <wp:positionV relativeFrom="paragraph">
              <wp:posOffset>32385</wp:posOffset>
            </wp:positionV>
            <wp:extent cx="3905250" cy="225806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25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8B2" w:rsidRDefault="00A818B2"/>
    <w:p w:rsidR="00A818B2" w:rsidRDefault="00A818B2"/>
    <w:p w:rsidR="00A818B2" w:rsidRDefault="00A818B2"/>
    <w:p w:rsidR="00A818B2" w:rsidRDefault="00A818B2"/>
    <w:p w:rsidR="00A818B2" w:rsidRDefault="00A818B2"/>
    <w:p w:rsidR="00A818B2" w:rsidRDefault="00A818B2"/>
    <w:p w:rsidR="009F504D" w:rsidRDefault="009F504D"/>
    <w:p w:rsidR="00A818B2" w:rsidRDefault="00A818B2"/>
    <w:p w:rsidR="00A818B2" w:rsidRDefault="00A818B2" w:rsidP="00A818B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Title: To show that d</w:t>
      </w:r>
      <w:r>
        <w:rPr>
          <w:rFonts w:ascii="Times New Roman" w:hAnsi="Times New Roman"/>
        </w:rPr>
        <w:t>ark materials are better radiators of heat than shiny materials.</w:t>
      </w:r>
    </w:p>
    <w:p w:rsidR="00A818B2" w:rsidRDefault="00A818B2" w:rsidP="00A818B2">
      <w:pPr>
        <w:pStyle w:val="NoSpacing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D</w:t>
      </w:r>
      <w:r>
        <w:rPr>
          <w:rFonts w:ascii="Times New Roman" w:eastAsia="Calibri" w:hAnsi="Times New Roman"/>
          <w:b/>
          <w:lang w:eastAsia="en-US"/>
        </w:rPr>
        <w:t>ate:</w:t>
      </w:r>
    </w:p>
    <w:p w:rsidR="006B7922" w:rsidRDefault="006B7922" w:rsidP="00A818B2">
      <w:pPr>
        <w:pStyle w:val="NoSpacing"/>
        <w:rPr>
          <w:rFonts w:ascii="Times New Roman" w:eastAsia="Calibri" w:hAnsi="Times New Roman"/>
          <w:b/>
          <w:lang w:eastAsia="en-US"/>
        </w:rPr>
      </w:pPr>
    </w:p>
    <w:p w:rsidR="00A818B2" w:rsidRDefault="00A818B2" w:rsidP="00A818B2">
      <w:pPr>
        <w:pStyle w:val="NoSpacing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Equipment:</w:t>
      </w:r>
      <w:r w:rsidR="006B7922">
        <w:rPr>
          <w:rFonts w:ascii="Times New Roman" w:eastAsia="Calibri" w:hAnsi="Times New Roman"/>
          <w:b/>
          <w:lang w:eastAsia="en-US"/>
        </w:rPr>
        <w:t xml:space="preserve"> </w:t>
      </w:r>
      <w:r w:rsidR="006B7922" w:rsidRPr="006B7922">
        <w:rPr>
          <w:rFonts w:ascii="Times New Roman" w:eastAsia="Calibri" w:hAnsi="Times New Roman"/>
          <w:lang w:eastAsia="en-US"/>
        </w:rPr>
        <w:t>Two cans, graduated cylinder, thermometer, lid</w:t>
      </w:r>
    </w:p>
    <w:p w:rsidR="006B7922" w:rsidRDefault="006B7922" w:rsidP="00A818B2">
      <w:pPr>
        <w:pStyle w:val="NoSpacing"/>
        <w:rPr>
          <w:rFonts w:ascii="Times New Roman" w:eastAsia="Calibri" w:hAnsi="Times New Roman"/>
          <w:b/>
          <w:lang w:eastAsia="en-US"/>
        </w:rPr>
      </w:pPr>
    </w:p>
    <w:p w:rsidR="00A818B2" w:rsidRDefault="00A818B2" w:rsidP="00A818B2">
      <w:pPr>
        <w:pStyle w:val="NoSpacing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Method:</w:t>
      </w:r>
    </w:p>
    <w:p w:rsidR="00A818B2" w:rsidRDefault="00A818B2" w:rsidP="00A818B2">
      <w:pPr>
        <w:pStyle w:val="NoSpacing"/>
        <w:numPr>
          <w:ilvl w:val="0"/>
          <w:numId w:val="4"/>
        </w:num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T</w:t>
      </w:r>
      <w:r>
        <w:rPr>
          <w:rFonts w:ascii="Times New Roman" w:eastAsia="Calibri" w:hAnsi="Times New Roman"/>
          <w:lang w:eastAsia="en-US"/>
        </w:rPr>
        <w:t>ake two identical metal containers and paint one with one black and the other silver.</w:t>
      </w:r>
    </w:p>
    <w:p w:rsidR="00A818B2" w:rsidRDefault="00A818B2" w:rsidP="00A818B2">
      <w:pPr>
        <w:pStyle w:val="NoSpacing"/>
        <w:numPr>
          <w:ilvl w:val="0"/>
          <w:numId w:val="4"/>
        </w:num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Fill both with hot water.</w:t>
      </w:r>
    </w:p>
    <w:p w:rsidR="00A818B2" w:rsidRDefault="00A818B2" w:rsidP="00A818B2">
      <w:pPr>
        <w:pStyle w:val="NoSpacing"/>
        <w:numPr>
          <w:ilvl w:val="0"/>
          <w:numId w:val="4"/>
        </w:num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Using a thermometer and stop-watch note which container cools the quickest.</w:t>
      </w:r>
    </w:p>
    <w:p w:rsidR="00A818B2" w:rsidRDefault="00A818B2" w:rsidP="00A818B2">
      <w:pPr>
        <w:pStyle w:val="NoSpacing"/>
        <w:rPr>
          <w:rFonts w:ascii="Times New Roman" w:eastAsia="Calibri" w:hAnsi="Times New Roman"/>
          <w:lang w:eastAsia="en-US"/>
        </w:rPr>
      </w:pPr>
    </w:p>
    <w:p w:rsidR="00A818B2" w:rsidRPr="006B7922" w:rsidRDefault="00A818B2" w:rsidP="00A818B2">
      <w:pPr>
        <w:pStyle w:val="NoSpacing"/>
        <w:rPr>
          <w:rFonts w:ascii="Times New Roman" w:eastAsia="Calibri" w:hAnsi="Times New Roman"/>
          <w:b/>
          <w:lang w:eastAsia="en-US"/>
        </w:rPr>
      </w:pPr>
      <w:r w:rsidRPr="006B7922">
        <w:rPr>
          <w:rFonts w:ascii="Times New Roman" w:eastAsia="Calibri" w:hAnsi="Times New Roman"/>
          <w:b/>
          <w:lang w:eastAsia="en-US"/>
        </w:rPr>
        <w:t>Results:</w:t>
      </w:r>
    </w:p>
    <w:p w:rsidR="00A818B2" w:rsidRDefault="00A818B2" w:rsidP="00A818B2">
      <w:pPr>
        <w:pStyle w:val="NoSpacing"/>
        <w:rPr>
          <w:rFonts w:ascii="Times New Roman" w:eastAsia="Calibri" w:hAnsi="Times New Roman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1134"/>
        <w:gridCol w:w="1134"/>
        <w:gridCol w:w="1134"/>
        <w:gridCol w:w="1276"/>
        <w:gridCol w:w="1337"/>
      </w:tblGrid>
      <w:tr w:rsidR="00A818B2" w:rsidTr="006B7922">
        <w:tc>
          <w:tcPr>
            <w:tcW w:w="1101" w:type="dxa"/>
          </w:tcPr>
          <w:p w:rsidR="00A818B2" w:rsidRDefault="00A818B2" w:rsidP="00A818B2">
            <w:pPr>
              <w:pStyle w:val="NoSpacing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Time</w:t>
            </w:r>
          </w:p>
        </w:tc>
        <w:tc>
          <w:tcPr>
            <w:tcW w:w="992" w:type="dxa"/>
          </w:tcPr>
          <w:p w:rsidR="00A818B2" w:rsidRDefault="00A818B2" w:rsidP="00A818B2">
            <w:pPr>
              <w:pStyle w:val="NoSpacing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 min</w:t>
            </w:r>
          </w:p>
        </w:tc>
        <w:tc>
          <w:tcPr>
            <w:tcW w:w="1134" w:type="dxa"/>
          </w:tcPr>
          <w:p w:rsidR="00A818B2" w:rsidRDefault="00A818B2" w:rsidP="00A818B2">
            <w:pPr>
              <w:pStyle w:val="NoSpacing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2min</w:t>
            </w:r>
          </w:p>
        </w:tc>
        <w:tc>
          <w:tcPr>
            <w:tcW w:w="1134" w:type="dxa"/>
          </w:tcPr>
          <w:p w:rsidR="00A818B2" w:rsidRDefault="00A818B2" w:rsidP="00A818B2">
            <w:pPr>
              <w:pStyle w:val="NoSpacing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4min</w:t>
            </w:r>
          </w:p>
        </w:tc>
        <w:tc>
          <w:tcPr>
            <w:tcW w:w="1134" w:type="dxa"/>
          </w:tcPr>
          <w:p w:rsidR="00A818B2" w:rsidRDefault="00A818B2" w:rsidP="00A818B2">
            <w:pPr>
              <w:pStyle w:val="NoSpacing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6min</w:t>
            </w:r>
          </w:p>
        </w:tc>
        <w:tc>
          <w:tcPr>
            <w:tcW w:w="1134" w:type="dxa"/>
          </w:tcPr>
          <w:p w:rsidR="00A818B2" w:rsidRDefault="00A818B2" w:rsidP="00A818B2">
            <w:pPr>
              <w:pStyle w:val="NoSpacing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8min</w:t>
            </w:r>
          </w:p>
        </w:tc>
        <w:tc>
          <w:tcPr>
            <w:tcW w:w="1276" w:type="dxa"/>
          </w:tcPr>
          <w:p w:rsidR="00A818B2" w:rsidRDefault="00A818B2" w:rsidP="00A818B2">
            <w:pPr>
              <w:pStyle w:val="NoSpacing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10min</w:t>
            </w:r>
          </w:p>
        </w:tc>
        <w:tc>
          <w:tcPr>
            <w:tcW w:w="1337" w:type="dxa"/>
          </w:tcPr>
          <w:p w:rsidR="00A818B2" w:rsidRDefault="006B7922" w:rsidP="00A818B2">
            <w:pPr>
              <w:pStyle w:val="NoSpacing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Difference</w:t>
            </w:r>
          </w:p>
        </w:tc>
      </w:tr>
      <w:tr w:rsidR="00A818B2" w:rsidTr="006B7922">
        <w:tc>
          <w:tcPr>
            <w:tcW w:w="1101" w:type="dxa"/>
          </w:tcPr>
          <w:p w:rsidR="00A818B2" w:rsidRDefault="006B7922" w:rsidP="00A818B2">
            <w:pPr>
              <w:pStyle w:val="NoSpacing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Shiny</w:t>
            </w:r>
          </w:p>
        </w:tc>
        <w:tc>
          <w:tcPr>
            <w:tcW w:w="992" w:type="dxa"/>
          </w:tcPr>
          <w:p w:rsidR="00A818B2" w:rsidRDefault="00A818B2" w:rsidP="00A818B2">
            <w:pPr>
              <w:pStyle w:val="NoSpacing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</w:tcPr>
          <w:p w:rsidR="00A818B2" w:rsidRDefault="00A818B2" w:rsidP="00A818B2">
            <w:pPr>
              <w:pStyle w:val="NoSpacing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</w:tcPr>
          <w:p w:rsidR="00A818B2" w:rsidRDefault="00A818B2" w:rsidP="00A818B2">
            <w:pPr>
              <w:pStyle w:val="NoSpacing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</w:tcPr>
          <w:p w:rsidR="00A818B2" w:rsidRDefault="00A818B2" w:rsidP="00A818B2">
            <w:pPr>
              <w:pStyle w:val="NoSpacing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</w:tcPr>
          <w:p w:rsidR="00A818B2" w:rsidRDefault="00A818B2" w:rsidP="00A818B2">
            <w:pPr>
              <w:pStyle w:val="NoSpacing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</w:tcPr>
          <w:p w:rsidR="00A818B2" w:rsidRDefault="00A818B2" w:rsidP="00A818B2">
            <w:pPr>
              <w:pStyle w:val="NoSpacing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37" w:type="dxa"/>
          </w:tcPr>
          <w:p w:rsidR="00A818B2" w:rsidRDefault="00A818B2" w:rsidP="00A818B2">
            <w:pPr>
              <w:pStyle w:val="NoSpacing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818B2" w:rsidTr="006B7922">
        <w:tc>
          <w:tcPr>
            <w:tcW w:w="1101" w:type="dxa"/>
          </w:tcPr>
          <w:p w:rsidR="00A818B2" w:rsidRDefault="006B7922" w:rsidP="00A818B2">
            <w:pPr>
              <w:pStyle w:val="NoSpacing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Dark</w:t>
            </w:r>
          </w:p>
        </w:tc>
        <w:tc>
          <w:tcPr>
            <w:tcW w:w="992" w:type="dxa"/>
          </w:tcPr>
          <w:p w:rsidR="00A818B2" w:rsidRDefault="00A818B2" w:rsidP="00A818B2">
            <w:pPr>
              <w:pStyle w:val="NoSpacing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</w:tcPr>
          <w:p w:rsidR="00A818B2" w:rsidRDefault="00A818B2" w:rsidP="00A818B2">
            <w:pPr>
              <w:pStyle w:val="NoSpacing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</w:tcPr>
          <w:p w:rsidR="00A818B2" w:rsidRDefault="00A818B2" w:rsidP="00A818B2">
            <w:pPr>
              <w:pStyle w:val="NoSpacing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</w:tcPr>
          <w:p w:rsidR="00A818B2" w:rsidRDefault="00A818B2" w:rsidP="00A818B2">
            <w:pPr>
              <w:pStyle w:val="NoSpacing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</w:tcPr>
          <w:p w:rsidR="00A818B2" w:rsidRDefault="00A818B2" w:rsidP="00A818B2">
            <w:pPr>
              <w:pStyle w:val="NoSpacing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</w:tcPr>
          <w:p w:rsidR="00A818B2" w:rsidRDefault="00A818B2" w:rsidP="00A818B2">
            <w:pPr>
              <w:pStyle w:val="NoSpacing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37" w:type="dxa"/>
          </w:tcPr>
          <w:p w:rsidR="00A818B2" w:rsidRDefault="00A818B2" w:rsidP="00A818B2">
            <w:pPr>
              <w:pStyle w:val="NoSpacing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A818B2" w:rsidRDefault="00A818B2" w:rsidP="00A818B2">
      <w:pPr>
        <w:pStyle w:val="NoSpacing"/>
        <w:rPr>
          <w:rFonts w:ascii="Times New Roman" w:eastAsia="Calibri" w:hAnsi="Times New Roman"/>
          <w:lang w:eastAsia="en-US"/>
        </w:rPr>
      </w:pPr>
    </w:p>
    <w:p w:rsidR="00A818B2" w:rsidRDefault="00A818B2" w:rsidP="006B7922">
      <w:pPr>
        <w:pStyle w:val="NoSpacing"/>
        <w:ind w:left="720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The dark container cooled more quickly because it is a better radiator of heat.</w:t>
      </w:r>
    </w:p>
    <w:p w:rsidR="00A818B2" w:rsidRDefault="006B7922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136525</wp:posOffset>
                </wp:positionV>
                <wp:extent cx="19050" cy="7239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23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pt,10.75pt" to="223.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" strokecolor="black [3213]"/>
            </w:pict>
          </mc:Fallback>
        </mc:AlternateContent>
      </w:r>
    </w:p>
    <w:p w:rsidR="006B7922" w:rsidRDefault="006B7922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7B7B62" wp14:editId="1C391AC6">
                <wp:simplePos x="0" y="0"/>
                <wp:positionH relativeFrom="column">
                  <wp:posOffset>2476500</wp:posOffset>
                </wp:positionH>
                <wp:positionV relativeFrom="paragraph">
                  <wp:posOffset>118110</wp:posOffset>
                </wp:positionV>
                <wp:extent cx="704850" cy="971550"/>
                <wp:effectExtent l="0" t="0" r="19050" b="19050"/>
                <wp:wrapNone/>
                <wp:docPr id="5" name="Flowchart: Magnetic Dis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971550"/>
                        </a:xfrm>
                        <a:prstGeom prst="flowChartMagneticDisk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5" o:spid="_x0000_s1026" type="#_x0000_t132" style="position:absolute;margin-left:195pt;margin-top:9.3pt;width:55.5pt;height:7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" fillcolor="#d8d8d8 [2732]" strokecolor="#243f60 [1604]" strokeweight="2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D08964" wp14:editId="5033C9B2">
                <wp:simplePos x="0" y="0"/>
                <wp:positionH relativeFrom="column">
                  <wp:posOffset>3876675</wp:posOffset>
                </wp:positionH>
                <wp:positionV relativeFrom="paragraph">
                  <wp:posOffset>222885</wp:posOffset>
                </wp:positionV>
                <wp:extent cx="704850" cy="971550"/>
                <wp:effectExtent l="0" t="0" r="19050" b="19050"/>
                <wp:wrapNone/>
                <wp:docPr id="4" name="Flowchart: Magnetic Dis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971550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gnetic Disk 4" o:spid="_x0000_s1026" type="#_x0000_t132" style="position:absolute;margin-left:305.25pt;margin-top:17.55pt;width:55.5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" fillcolor="#4f81bd [3204]" strokecolor="#243f60 [1604]" strokeweight="2pt"/>
            </w:pict>
          </mc:Fallback>
        </mc:AlternateContent>
      </w:r>
      <w:bookmarkStart w:id="0" w:name="_GoBack"/>
      <w:bookmarkEnd w:id="0"/>
    </w:p>
    <w:sectPr w:rsidR="006B79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C15BF"/>
    <w:multiLevelType w:val="hybridMultilevel"/>
    <w:tmpl w:val="E6B6991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F2912"/>
    <w:multiLevelType w:val="hybridMultilevel"/>
    <w:tmpl w:val="C8D4F3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94A4C"/>
    <w:multiLevelType w:val="hybridMultilevel"/>
    <w:tmpl w:val="2E62EE7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83890"/>
    <w:multiLevelType w:val="hybridMultilevel"/>
    <w:tmpl w:val="5AD05CD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B2"/>
    <w:rsid w:val="000708F0"/>
    <w:rsid w:val="000B5AB8"/>
    <w:rsid w:val="000C5023"/>
    <w:rsid w:val="002761CD"/>
    <w:rsid w:val="003045C8"/>
    <w:rsid w:val="004800A9"/>
    <w:rsid w:val="004B4FB9"/>
    <w:rsid w:val="004D4578"/>
    <w:rsid w:val="00506FF2"/>
    <w:rsid w:val="00681AF1"/>
    <w:rsid w:val="006B7922"/>
    <w:rsid w:val="006D3B4B"/>
    <w:rsid w:val="00897C0C"/>
    <w:rsid w:val="00903ACE"/>
    <w:rsid w:val="0093174D"/>
    <w:rsid w:val="009F504D"/>
    <w:rsid w:val="00A41300"/>
    <w:rsid w:val="00A818B2"/>
    <w:rsid w:val="00AB61BF"/>
    <w:rsid w:val="00C02647"/>
    <w:rsid w:val="00C14777"/>
    <w:rsid w:val="00C83347"/>
    <w:rsid w:val="00CB2C6E"/>
    <w:rsid w:val="00CB65E2"/>
    <w:rsid w:val="00D06441"/>
    <w:rsid w:val="00D77232"/>
    <w:rsid w:val="00DF5D21"/>
    <w:rsid w:val="00E774BB"/>
    <w:rsid w:val="00F30998"/>
    <w:rsid w:val="00F525F8"/>
    <w:rsid w:val="00F56D9A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18B2"/>
    <w:pPr>
      <w:spacing w:after="0" w:line="240" w:lineRule="auto"/>
    </w:pPr>
    <w:rPr>
      <w:rFonts w:ascii="Calibri" w:eastAsia="Times New Roman" w:hAnsi="Calibri" w:cs="Times New Roman"/>
      <w:lang w:eastAsia="en-IE"/>
    </w:rPr>
  </w:style>
  <w:style w:type="table" w:styleId="TableGrid">
    <w:name w:val="Table Grid"/>
    <w:basedOn w:val="TableNormal"/>
    <w:uiPriority w:val="59"/>
    <w:rsid w:val="00A81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18B2"/>
    <w:pPr>
      <w:spacing w:after="0" w:line="240" w:lineRule="auto"/>
    </w:pPr>
    <w:rPr>
      <w:rFonts w:ascii="Calibri" w:eastAsia="Times New Roman" w:hAnsi="Calibri" w:cs="Times New Roman"/>
      <w:lang w:eastAsia="en-IE"/>
    </w:rPr>
  </w:style>
  <w:style w:type="table" w:styleId="TableGrid">
    <w:name w:val="Table Grid"/>
    <w:basedOn w:val="TableNormal"/>
    <w:uiPriority w:val="59"/>
    <w:rsid w:val="00A81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4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aloughnane</dc:creator>
  <cp:lastModifiedBy>aloughnane</cp:lastModifiedBy>
  <cp:revision>1</cp:revision>
  <dcterms:created xsi:type="dcterms:W3CDTF">2013-03-13T15:45:00Z</dcterms:created>
  <dcterms:modified xsi:type="dcterms:W3CDTF">2013-03-13T16:03:00Z</dcterms:modified>
</cp:coreProperties>
</file>